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E9" w:rsidRPr="001F4E9B" w:rsidRDefault="008E1FCB" w:rsidP="00694F13">
      <w:pPr>
        <w:spacing w:after="0"/>
        <w:rPr>
          <w:rFonts w:ascii="Times New Roman" w:hAnsi="Times New Roman" w:cs="Times New Roman"/>
          <w:color w:val="548DD4" w:themeColor="text2" w:themeTint="99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30"/>
          <w:szCs w:val="30"/>
          <w:shd w:val="clear" w:color="auto" w:fill="FFFFFF"/>
        </w:rPr>
        <w:t>Ранняя профориентация</w:t>
      </w:r>
    </w:p>
    <w:p w:rsidR="00704D04" w:rsidRPr="001F4E9B" w:rsidRDefault="00694F13" w:rsidP="008E1FC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    </w:t>
      </w:r>
    </w:p>
    <w:p w:rsidR="00704D04" w:rsidRDefault="00050769" w:rsidP="008E1FCB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Современным п</w:t>
      </w:r>
      <w:r w:rsidR="008E1FCB" w:rsidRPr="008E1FCB">
        <w:rPr>
          <w:rFonts w:ascii="Times New Roman" w:hAnsi="Times New Roman" w:cs="Times New Roman"/>
          <w:sz w:val="21"/>
          <w:szCs w:val="21"/>
        </w:rPr>
        <w:t>едагогам необходимо постоянно повышать свой уровень профессиональной компетенции</w:t>
      </w:r>
      <w:r>
        <w:rPr>
          <w:rFonts w:ascii="Times New Roman" w:hAnsi="Times New Roman" w:cs="Times New Roman"/>
          <w:sz w:val="21"/>
          <w:szCs w:val="21"/>
        </w:rPr>
        <w:t>, д</w:t>
      </w:r>
      <w:r w:rsidRPr="008E1FCB">
        <w:rPr>
          <w:rFonts w:ascii="Times New Roman" w:hAnsi="Times New Roman" w:cs="Times New Roman"/>
          <w:sz w:val="21"/>
          <w:szCs w:val="21"/>
        </w:rPr>
        <w:t>ля того чтобы соответствовать современным требованиям</w:t>
      </w:r>
      <w:r w:rsidR="008E1FCB" w:rsidRPr="008E1FCB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 xml:space="preserve">Наши педагоги идут в ногу со временем </w:t>
      </w:r>
      <w:r w:rsidR="000C0E65">
        <w:rPr>
          <w:rFonts w:ascii="Times New Roman" w:hAnsi="Times New Roman" w:cs="Times New Roman"/>
          <w:sz w:val="21"/>
          <w:szCs w:val="21"/>
        </w:rPr>
        <w:t>постоянно учатся, повышают уровень своей квалификации, участвуют в профессиональных конкурсах, методических объединениях различного уровня на которых делятся опытом своей работы.</w:t>
      </w:r>
    </w:p>
    <w:p w:rsidR="008E1FCB" w:rsidRPr="008E1FCB" w:rsidRDefault="008E1FCB" w:rsidP="000C0E65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E1FCB">
        <w:rPr>
          <w:rFonts w:ascii="Times New Roman" w:hAnsi="Times New Roman" w:cs="Times New Roman"/>
          <w:sz w:val="21"/>
          <w:szCs w:val="21"/>
        </w:rPr>
        <w:t xml:space="preserve">В </w:t>
      </w:r>
      <w:r>
        <w:rPr>
          <w:rFonts w:ascii="Times New Roman" w:hAnsi="Times New Roman" w:cs="Times New Roman"/>
          <w:sz w:val="21"/>
          <w:szCs w:val="21"/>
        </w:rPr>
        <w:t xml:space="preserve">июле 2022 года в информационно-методическом журнале «Дополнительное образование детей в Хабаровском крае» № 2(49) 2022 г. </w:t>
      </w:r>
      <w:r w:rsidR="000C0E65">
        <w:rPr>
          <w:rFonts w:ascii="Times New Roman" w:hAnsi="Times New Roman" w:cs="Times New Roman"/>
          <w:sz w:val="21"/>
          <w:szCs w:val="21"/>
        </w:rPr>
        <w:t>наши воспитатели – Ступина Л.А. и Жильцова И.Н. опубликовали материал на тему «Использование игровых технологий при воспитании интересов дошкольников к профессиям взрослых».</w:t>
      </w:r>
      <w:r w:rsidR="00575752">
        <w:rPr>
          <w:rFonts w:ascii="Times New Roman" w:hAnsi="Times New Roman" w:cs="Times New Roman"/>
          <w:sz w:val="21"/>
          <w:szCs w:val="21"/>
        </w:rPr>
        <w:t xml:space="preserve"> </w:t>
      </w:r>
      <w:r w:rsidR="00050769">
        <w:rPr>
          <w:rFonts w:ascii="Times New Roman" w:hAnsi="Times New Roman" w:cs="Times New Roman"/>
          <w:sz w:val="21"/>
          <w:szCs w:val="21"/>
        </w:rPr>
        <w:t>В</w:t>
      </w:r>
      <w:r w:rsidR="00575752">
        <w:rPr>
          <w:rFonts w:ascii="Times New Roman" w:hAnsi="Times New Roman" w:cs="Times New Roman"/>
          <w:sz w:val="21"/>
          <w:szCs w:val="21"/>
        </w:rPr>
        <w:t xml:space="preserve"> статье представлен опыт педагогической работы по ранней профориентации дошкольников.</w:t>
      </w:r>
      <w:r w:rsidR="0005076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71823" w:rsidRPr="001F4E9B" w:rsidRDefault="00071823" w:rsidP="001F4E9B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1F4E9B">
        <w:rPr>
          <w:rFonts w:ascii="Times New Roman" w:hAnsi="Times New Roman" w:cs="Times New Roman"/>
          <w:sz w:val="21"/>
          <w:szCs w:val="21"/>
          <w:shd w:val="clear" w:color="auto" w:fill="FFFFFF"/>
        </w:rPr>
        <w:t>старший воспитатель Зверева Дарья Викторовна</w:t>
      </w:r>
    </w:p>
    <w:p w:rsidR="00071823" w:rsidRPr="00ED4C48" w:rsidRDefault="00071823" w:rsidP="00ED4C48">
      <w:pPr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sectPr w:rsidR="00071823" w:rsidRPr="00ED4C48" w:rsidSect="002E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63"/>
    <w:rsid w:val="00005EC9"/>
    <w:rsid w:val="00050769"/>
    <w:rsid w:val="00071823"/>
    <w:rsid w:val="000A12EB"/>
    <w:rsid w:val="000C0E65"/>
    <w:rsid w:val="001F4E9B"/>
    <w:rsid w:val="0025067C"/>
    <w:rsid w:val="002E31E3"/>
    <w:rsid w:val="002E5963"/>
    <w:rsid w:val="003C3110"/>
    <w:rsid w:val="00550271"/>
    <w:rsid w:val="00575752"/>
    <w:rsid w:val="00694F13"/>
    <w:rsid w:val="00704D04"/>
    <w:rsid w:val="007F5574"/>
    <w:rsid w:val="008E1FCB"/>
    <w:rsid w:val="00984F14"/>
    <w:rsid w:val="00C63AEE"/>
    <w:rsid w:val="00D52501"/>
    <w:rsid w:val="00E30692"/>
    <w:rsid w:val="00EC52E9"/>
    <w:rsid w:val="00ED4C48"/>
    <w:rsid w:val="00F234A4"/>
    <w:rsid w:val="00F7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3"/>
  </w:style>
  <w:style w:type="paragraph" w:styleId="6">
    <w:name w:val="heading 6"/>
    <w:basedOn w:val="a"/>
    <w:link w:val="60"/>
    <w:uiPriority w:val="9"/>
    <w:qFormat/>
    <w:rsid w:val="001F4E9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F4E9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F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2022-08-10T00:48:00Z</cp:lastPrinted>
  <dcterms:created xsi:type="dcterms:W3CDTF">2020-03-31T07:33:00Z</dcterms:created>
  <dcterms:modified xsi:type="dcterms:W3CDTF">2022-08-10T00:58:00Z</dcterms:modified>
</cp:coreProperties>
</file>